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3" w:rsidRDefault="00D112F3" w:rsidP="004D2F39">
      <w:pPr>
        <w:jc w:val="center"/>
        <w:rPr>
          <w:rFonts w:ascii="Times New Roman" w:hAnsi="Times New Roman"/>
          <w:b/>
          <w:sz w:val="24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KAUNO LOP</w:t>
      </w:r>
      <w:r>
        <w:rPr>
          <w:rFonts w:ascii="Times New Roman" w:hAnsi="Times New Roman"/>
          <w:b/>
          <w:sz w:val="24"/>
          <w:szCs w:val="28"/>
          <w:lang w:val="lt-LT"/>
        </w:rPr>
        <w:t>ŠELIS - DARŽELIS „SPRAGTUKAS“</w:t>
      </w:r>
    </w:p>
    <w:p w:rsidR="004D2F39" w:rsidRPr="004D2F39" w:rsidRDefault="004D2F39" w:rsidP="004D2F3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lt-LT"/>
        </w:rPr>
        <w:t>VP REGISTRACIJOS ŽURNALAS</w:t>
      </w:r>
    </w:p>
    <w:p w:rsidR="00D112F3" w:rsidRDefault="00BD7017" w:rsidP="004D2F39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2019</w:t>
      </w:r>
      <w:r w:rsidR="00D112F3">
        <w:rPr>
          <w:rFonts w:ascii="Times New Roman" w:hAnsi="Times New Roman"/>
          <w:b/>
          <w:sz w:val="24"/>
          <w:szCs w:val="24"/>
          <w:lang w:val="lt-LT"/>
        </w:rPr>
        <w:t xml:space="preserve"> METAIS PLANUOJAMI ATLIKTI VIEŠIEJI PIRKIMAI - PRADEDAMI PIRKIMAI</w:t>
      </w:r>
    </w:p>
    <w:p w:rsidR="00D112F3" w:rsidRDefault="00D112F3" w:rsidP="00D112F3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W w:w="31403" w:type="dxa"/>
        <w:tblInd w:w="-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2127"/>
        <w:gridCol w:w="1843"/>
        <w:gridCol w:w="1276"/>
        <w:gridCol w:w="1560"/>
        <w:gridCol w:w="995"/>
        <w:gridCol w:w="1273"/>
        <w:gridCol w:w="1559"/>
        <w:gridCol w:w="1701"/>
        <w:gridCol w:w="992"/>
        <w:gridCol w:w="1701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D112F3" w:rsidTr="00466CA2">
        <w:trPr>
          <w:gridAfter w:val="10"/>
          <w:wAfter w:w="15590" w:type="dxa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F3" w:rsidRDefault="00D112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D112F3" w:rsidRDefault="00D112F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Informacija apie pradedamus pirkimus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Informacija apie nustatytą laimėtoją ir ketinamą sudaryti sutartį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Informacija apie sudarytas sutartis</w:t>
            </w:r>
          </w:p>
        </w:tc>
      </w:tr>
      <w:tr w:rsidR="00D112F3" w:rsidTr="004D2F39">
        <w:trPr>
          <w:gridAfter w:val="10"/>
          <w:wAfter w:w="15590" w:type="dxa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F3" w:rsidRDefault="00D11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Pirkimo objektas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argumentai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Nustatytas </w:t>
            </w:r>
          </w:p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laimėtojas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sutarties kaina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12F3" w:rsidRDefault="00D112F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Įsipareigojimų dalis, kuriai pasitelkiami subrangovai,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subtiekėjai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subteikėjai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(jei žinoma)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Laimėjęs dalyvis (rekvizitai)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Galutinė pirkimo sutarties kaina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sutarties data, numeris (žodinė, raštu)</w:t>
            </w:r>
          </w:p>
        </w:tc>
      </w:tr>
      <w:tr w:rsidR="00D112F3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F3" w:rsidRDefault="00D1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lt-LT"/>
              </w:rPr>
            </w:pPr>
            <w:r>
              <w:rPr>
                <w:rFonts w:ascii="Times New Roman" w:hAnsi="Times New Roman"/>
                <w:sz w:val="20"/>
                <w:szCs w:val="24"/>
                <w:lang w:val="lt-LT"/>
              </w:rPr>
              <w:t>11</w:t>
            </w:r>
          </w:p>
        </w:tc>
      </w:tr>
      <w:tr w:rsidR="00BD7017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82451D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7017" w:rsidRDefault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7B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"Gyvenimo universitetas LT"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A5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7017" w:rsidRDefault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"Gyvenimo universitetas LT"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2019-01-14, žodinė sutartis,  EGU09457</w:t>
            </w:r>
          </w:p>
        </w:tc>
      </w:tr>
      <w:tr w:rsidR="00BA5D48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82451D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Svetainės talpinimas ir el. paštas (planas Universalus, spragtukas.lt)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„Interneto vizija“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43,49</w:t>
            </w:r>
          </w:p>
          <w:p w:rsidR="00BA5D48" w:rsidRDefault="00BA5D48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„Interneto vizija“</w:t>
            </w:r>
          </w:p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A5D48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43,49</w:t>
            </w:r>
          </w:p>
          <w:p w:rsidR="00BA5D48" w:rsidRDefault="00BA5D48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8" w:rsidRDefault="00BD7017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2019-01-15</w:t>
            </w:r>
            <w:r w:rsidR="00BA5D48">
              <w:rPr>
                <w:rFonts w:ascii="Times New Roman" w:hAnsi="Times New Roman"/>
                <w:sz w:val="20"/>
                <w:szCs w:val="20"/>
                <w:lang w:val="lt-LT"/>
              </w:rPr>
              <w:t>, žo</w:t>
            </w:r>
            <w:r w:rsidR="009C06ED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dinė sutartis, </w:t>
            </w:r>
            <w:r w:rsid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IV Nr.1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293552</w:t>
            </w:r>
          </w:p>
        </w:tc>
      </w:tr>
      <w:tr w:rsidR="00BD7017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82451D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  <w:p w:rsidR="00BD7017" w:rsidRDefault="00BD7017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centras</w:t>
            </w:r>
          </w:p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  <w:p w:rsidR="00BD7017" w:rsidRDefault="00BD7017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017" w:rsidRDefault="00BD7017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2019-01-18, žodinė sutartis,  KPK Nr.018147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"Gyvenimo universitetas LT"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"Gyvenimo universitetas LT"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2019-01-22, žodinė sutartis,  Nr.GU01039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Pr="00D479E6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D479E6">
              <w:rPr>
                <w:rFonts w:ascii="Times New Roman" w:hAnsi="Times New Roman"/>
                <w:sz w:val="20"/>
                <w:szCs w:val="20"/>
                <w:lang w:val="lt-LT"/>
              </w:rPr>
              <w:t>Kiaušiniai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Savivaldybės preliminarioji sutartis 2018 12 17 Nr.SR-0994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Officeday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2592,00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Officeday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2592,00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219-01-29 Sutartis Nr. VP-03-2019/OFI/KAU-18/47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Druska kiemui barstyti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"Sanitex"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9,87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Officeday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2019-01-31,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žodinė sutartis SBL5 Nr.803106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Pieno produktų pagal programą "Pienas vaikams" tiekimas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"Žemaitijos pienas"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"Žemaitijos pienas"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824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2019-02-01, sutartis Nr.PV-215,VP-01-2019,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Spalvotas rašalas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„Tavo elektronikos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zona“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46,42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„Tavo elektronikos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zona“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46,42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2019-02-04, žodinė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TEZ Nr.4633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51,65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AF6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2019-02-14, sutartis Nr.12/4879, SS Nr.023300007526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Mažos vertės pirkimas vykdomas 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75,15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AF6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2019-02-14, sutartis Nr.12/4879, SS Nr.0230142425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Bulvės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Savivaldybės preliminarioji sutartis 2019 01 10 Nr.SR-0026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Maistulis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2168,84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Maistulis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2168,84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AF6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219-02-18 Sutartis Nr. VP-02-2019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AF6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centras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AF6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2019-02-25, žodinė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KPK Nr.018767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centras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AF6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2019-02-25, žodinė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KPK Nr.018792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centras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2019-02-25, žodinė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KPK Nr.018833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"Penki elementai"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300,00</w:t>
            </w:r>
          </w:p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"Penki elementai"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300,00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802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2019-03-04, žodinė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S19 Nr.016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Nebenaudojamų elektros ir elektroninės įrangos išvežimas ir utilizavimas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Kaunakiemis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Kaunakiemis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B00046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2019-03-05,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Nr.19/3/05/VP-05-2019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Pr="00E46B60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46B60">
              <w:rPr>
                <w:rFonts w:ascii="Times New Roman" w:hAnsi="Times New Roman"/>
                <w:sz w:val="20"/>
                <w:szCs w:val="20"/>
                <w:lang w:val="lt-LT"/>
              </w:rPr>
              <w:t>Žaliųjų atliekų tvarkymo sutartis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"Kauno švara"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E46B60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236,16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"Kauno švara"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E46B60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236,16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2019-03-05,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Nr.M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30004524 /VP-04-2019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„Priešgaisrinių paslaugų garantas“   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16,29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„Priešgaisrinių paslaugų garantas“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16,29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802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2020-03-06 sutartis žodinė PPG Nr.1901000</w:t>
            </w:r>
          </w:p>
        </w:tc>
      </w:tr>
      <w:tr w:rsidR="004D2F39" w:rsidTr="004D2F39">
        <w:trPr>
          <w:gridAfter w:val="10"/>
          <w:wAfter w:w="15590" w:type="dxa"/>
          <w:trHeight w:val="103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Prekės (taurės ir medaliai)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Rimvydo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Pasvensko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57,77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Rimvydo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Pasvensko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įmonė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57,77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802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2019-03-08 sutartis žodinė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CUP Nr.14348  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Pr="00D75EE7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Svarstyklių patikra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802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"Miligramas"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82,52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"Miligramas"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82,52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Pr="00BA5D48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2019-03-08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MI Nr.1191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802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"Švietimo ekspertai"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30,00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"Švietimo ekspertai"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Pr="00BA5D48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2019-03-12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SF Nr.000207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Domeno palaikymas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„Interneto vizija“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10,88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„Interneto vizija“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10,88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2019-03-13, žodinė sutartis,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IV Nr.1320852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Termometrų patikra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"Vilniaus metrologijos centras"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9,68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"Vilniaus metrologijos centras"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455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2019-03-21 sutartis žodinė  Nr. KMCP019177  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265,68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F39" w:rsidRPr="00B00046" w:rsidRDefault="004D2F39" w:rsidP="00455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2019-03-21,  sutartis </w:t>
            </w:r>
            <w:r w:rsidR="00B00046" w:rsidRPr="00B00046">
              <w:rPr>
                <w:rFonts w:ascii="Times New Roman" w:hAnsi="Times New Roman"/>
                <w:sz w:val="20"/>
                <w:szCs w:val="20"/>
                <w:lang w:val="lt-LT"/>
              </w:rPr>
              <w:t>Nr. VP-7/2016</w:t>
            </w: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KOS Nr. 0403384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2019-03-22 sutartis žodinė  KPK Nr.019193 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Informacijos technologijų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VŠĮ Informacijos technologijų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2019-03-27 sutartis žodinė  ITM Nr.0002360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Obuoliai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Savivaldybės preliminarioji sutartis 2019 02 05 Nr.SR-0105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Pontem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B00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768,73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Pontem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B00046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768,83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2019-04-01, sutartis,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Nr.VP-06-2019</w:t>
            </w:r>
            <w:proofErr w:type="spellEnd"/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D75EE7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Tonerių</w:t>
            </w:r>
            <w:proofErr w:type="spellEnd"/>
            <w:r w:rsidRPr="00D75EE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71,00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A5D48" w:rsidRDefault="004D2F39" w:rsidP="00B9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2019-04-03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sutartis,Nr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>EDM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000019429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1761D">
            <w:pPr>
              <w:spacing w:after="0" w:line="240" w:lineRule="auto"/>
              <w:ind w:left="720" w:hanging="72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Priešgaisrinės ir apsauginės signalizacijos sistemos priežiūra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Gato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Gato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7874E5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874E5">
              <w:rPr>
                <w:rFonts w:ascii="Times New Roman" w:hAnsi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E21E1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E21E1">
              <w:rPr>
                <w:rFonts w:ascii="Times New Roman" w:hAnsi="Times New Roman"/>
                <w:sz w:val="20"/>
                <w:szCs w:val="20"/>
                <w:lang w:val="lt-LT"/>
              </w:rPr>
              <w:t>2019-04-04, sutartis, Nr.TP19/4P-5/VP-07-2019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 (PVC juosta)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Plastena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100,43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Plastena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9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2019-04-05 sutartis žodinė  PLA670803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9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Metausta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227,93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Metausta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227,93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9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2019-04-05,  žodinė sutartis Nr. KID000000118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 (dažai)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175,39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175,39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9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2019-04-10, sutartis Nr.12/4879, SS Nr.02152268404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2019-04-12 sutartis žodinė  KPK Nr.019479 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Patikros žurnalai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Inspectum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9F4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Inspectum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55647" w:rsidRDefault="004D2F39" w:rsidP="0055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2019-04-15,  sutartis  Nr.180-1904/VP-08-219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2019-04-17 sutartis žodinė  KPK Nr.0194586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2019-04-25 sutartis žodinė  KPK Nr.0194693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Elektrinės viryklės remontas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Grifla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Grifla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55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2019-04-30, žodinė sutartis,  GRI Nr.R000014336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Pianino derinimas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55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Unitonas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Unitonas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55647" w:rsidRDefault="004D2F39" w:rsidP="0055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55647">
              <w:rPr>
                <w:rFonts w:ascii="Times New Roman" w:hAnsi="Times New Roman"/>
                <w:sz w:val="20"/>
                <w:szCs w:val="20"/>
                <w:lang w:val="lt-LT"/>
              </w:rPr>
              <w:t>2019-05-02,  žodinė sutartis  UNI Nr.1844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„Tavo elektronikos zona“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„Tavo elektronikos zona“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2019-05-02, žodinė sutartis,  TEZ Nr.4743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Transporto paslauga (dantukų projektas)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6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Auribusai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9F4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Auribusai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6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2019-05-02 žodinė sutartis AURI Nr.175</w:t>
            </w:r>
          </w:p>
        </w:tc>
      </w:tr>
      <w:tr w:rsidR="004D2F39" w:rsidTr="004D2F39">
        <w:trPr>
          <w:gridAfter w:val="10"/>
          <w:wAfter w:w="15590" w:type="dxa"/>
          <w:trHeight w:val="41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Transporto paslauga (botanikos sodas)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6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„Kautra“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„Kautra“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E6361F" w:rsidRDefault="004D2F39" w:rsidP="00E6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2020-05-06, </w:t>
            </w:r>
            <w:r w:rsidRPr="00E6361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sutartis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Nr.64362/VP-9-2019  KN</w:t>
            </w:r>
            <w:r w:rsidRPr="00E6361F">
              <w:rPr>
                <w:rFonts w:ascii="Times New Roman" w:hAnsi="Times New Roman"/>
                <w:sz w:val="20"/>
                <w:szCs w:val="20"/>
                <w:lang w:val="lt-LT"/>
              </w:rPr>
              <w:t>17777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Pavėsinės karkasas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R. Baltrūno įmonė</w:t>
            </w:r>
          </w:p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9F4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9F4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R. Baltrūno įmonė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6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2019-05-09, sutartis žodinė ARK  Nr.04075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Gaisrinės saugos mokymai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„Priešgaisrinių paslaugų garantas“   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160,00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„Priešgaisrinių paslaugų garantas“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160,00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2019-05-15 sutartis žodinė PPG Nr.1902232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79,93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79,93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2019-05-15, sutartis Nr.12/4879, SS Nr.02330008782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Zipio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draugai"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„Vaiko labui"  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„Vaiko labui"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E21E1" w:rsidRDefault="004D2F39" w:rsidP="00FE2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FE21E1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2019-05-15 sutartis  Nr.379/ZD/K/2019 ,VP-11-2019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 (tentas)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7,23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674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2019-05-17, sutartis Nr.12/4879, SS Nr.08345602078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674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2019-05-20 sutartis žodinė  KPK Nr.020041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136,92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136,92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00046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2019-05-21,  sutartis  </w:t>
            </w:r>
            <w:proofErr w:type="spellStart"/>
            <w:r w:rsidR="00B00046" w:rsidRPr="00B00046">
              <w:rPr>
                <w:rFonts w:ascii="Times New Roman" w:hAnsi="Times New Roman"/>
                <w:sz w:val="20"/>
                <w:szCs w:val="20"/>
                <w:lang w:val="lt-LT"/>
              </w:rPr>
              <w:t>Nr.VP-7</w:t>
            </w:r>
            <w:proofErr w:type="spellEnd"/>
            <w:r w:rsidR="00B00046" w:rsidRPr="00B00046">
              <w:rPr>
                <w:rFonts w:ascii="Times New Roman" w:hAnsi="Times New Roman"/>
                <w:sz w:val="20"/>
                <w:szCs w:val="20"/>
                <w:lang w:val="lt-LT"/>
              </w:rPr>
              <w:t>/2016</w:t>
            </w: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>KOS Nr. 0408036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Vaikų draudimas nuo nelaimingų atsitikimų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"Lietuvos draudimas"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"Lietuvos draudimas"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00046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>205,00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00046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>2019-05-21, sutartis</w:t>
            </w:r>
            <w:r w:rsidR="00B00046" w:rsidRPr="00B0004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LD Nr.114168350</w:t>
            </w: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>,  Nr.243948681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I.Pūrienės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„Buhalteris“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I.Pūrienės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„Buhalteris“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2019-05-21, žodinė sutartis, BUH-KA Nr.121104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Smėlis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"KA-GROUP"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"KA-GROUP"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4569B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2019-05-21</w:t>
            </w:r>
            <w:r w:rsidRPr="00F4569B">
              <w:rPr>
                <w:rFonts w:ascii="Times New Roman" w:hAnsi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sutartis žodinė KANr.0739</w:t>
            </w:r>
          </w:p>
        </w:tc>
      </w:tr>
      <w:tr w:rsidR="004D2F39" w:rsidTr="004D2F39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Pavėsinė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polikarbonatinė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R. Baltrūno įmonė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R. Baltrūno įmonė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399,99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2019-05-22, sutartis žodinė ARK  Nr.04136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Soda maistinė, actas maistinis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"Sanitex"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14,56 EUR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"Sanitex"</w:t>
            </w:r>
          </w:p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Į.k.110443493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14,56 EUR</w:t>
            </w:r>
          </w:p>
        </w:tc>
        <w:tc>
          <w:tcPr>
            <w:tcW w:w="1559" w:type="dxa"/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2018-06-14 sutartis žodinė S/F SBL5 Nr.467815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 (žemės)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7,81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2019-05-22, sutartis Nr.12/4879, SS Nr.08345602078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Metinė aikštelių patikra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Inspectum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Inspectum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00046" w:rsidRDefault="004D2F39" w:rsidP="008F2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>2019-05-25,  sutartis  Nr.KS643-1904/VP-10 2019 INS0000801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Ryšio paslaugų tiekimas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"Telia"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AB "Telia"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2019-05-25, sutartis Nr.US60590371/VP-12-2019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Smėlio dėžė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589,00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8F2561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F2561">
              <w:rPr>
                <w:rFonts w:ascii="Times New Roman" w:hAnsi="Times New Roman"/>
                <w:sz w:val="20"/>
                <w:szCs w:val="20"/>
                <w:lang w:val="lt-LT"/>
              </w:rPr>
              <w:t>2019-05-28, žodinė sutartis,  Nr.19ŽAĮ0060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Tentai smėlio dėžei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8F2561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F2561">
              <w:rPr>
                <w:rFonts w:ascii="Times New Roman" w:hAnsi="Times New Roman"/>
                <w:sz w:val="20"/>
                <w:szCs w:val="20"/>
                <w:lang w:val="lt-LT"/>
              </w:rPr>
              <w:t>2019-05-28, žodinė sutartis,  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19ŽAĮ0059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Smėlio dėžės montavimas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F2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8F2561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8F2561">
              <w:rPr>
                <w:rFonts w:ascii="Times New Roman" w:hAnsi="Times New Roman"/>
                <w:sz w:val="20"/>
                <w:szCs w:val="20"/>
                <w:lang w:val="lt-LT"/>
              </w:rPr>
              <w:t>2019-05-28, žodinė sutartis,  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19ŽAĮ0061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D75EE7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Tonerių</w:t>
            </w:r>
            <w:proofErr w:type="spellEnd"/>
            <w:r w:rsidRPr="00D75EE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A5D48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2019-06-05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sutartis,Nr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EDM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000019718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"Vakarų gama"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113,47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32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"Vakarų gama"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32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2019-06-11 žodinė sutartis  Nr.VG58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00046" w:rsidRDefault="004D2F39" w:rsidP="00244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>2019-06-14,  sutartis</w:t>
            </w:r>
            <w:r w:rsidR="00B00046" w:rsidRPr="00B0004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Nr.VP7/2016</w:t>
            </w:r>
            <w:r w:rsidRPr="00B0004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 KOS Nr. 0409839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Liejama guminė danga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"Tūkstantis linijų"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984,21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"Tūkstantis linijų"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984,21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466CA2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2019-07-01, sutartis Nr.2019-06-1-086/VP-13-2019 </w:t>
            </w:r>
          </w:p>
          <w:p w:rsidR="004D2F39" w:rsidRPr="00466CA2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>TL Nr258/2019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Liejama guminė danga(pagrindų paruošimas)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"Tūkstantis linijų"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1048,59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44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"Tūkstantis linijų"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1048,59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466CA2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2019-07-01, sutartis Nr.2019-06-1-086/VP-13-2019 </w:t>
            </w:r>
          </w:p>
          <w:p w:rsidR="004D2F39" w:rsidRPr="00466CA2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>TL Nr258/2019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F22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Knygelės vaikams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44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"Nieko rimto"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120,74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"Nieko rimto"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120,74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297411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97411">
              <w:rPr>
                <w:rFonts w:ascii="Times New Roman" w:hAnsi="Times New Roman"/>
                <w:sz w:val="20"/>
                <w:szCs w:val="20"/>
                <w:lang w:val="lt-LT"/>
              </w:rPr>
              <w:t>2019-07-01, žodinė sutartis, 19NR Nr.003505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Olifu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664,00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Olifu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664,00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2019-07-02 sutartis žodinė PRO Nr.000882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D75EE7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A5D48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2019-07-09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sutartis,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>Nr.EDM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000019854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D75EE7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A5D48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2019-07-15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sutartis,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>Nr.EDM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0000198454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Svetainės talpinimas 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paštas nuo 2019-08-13 iki 2020-08-13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„Interneto vizija“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43,49</w:t>
            </w:r>
          </w:p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„Interneto vizija“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43,49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2019-07-17, žodinė sutartis, IV Nr.1373328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Grindų klojimo darbai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pvc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danga,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sumont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 grindų plokštę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"Dubingiai"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2603,14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"Dubingiai"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2603,14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466CA2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2019-07-25</w:t>
            </w: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>, sutartis 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2019-06-1-090/VP-14</w:t>
            </w: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-2019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Nr.DSA0123101</w:t>
            </w:r>
          </w:p>
          <w:p w:rsidR="004D2F39" w:rsidRPr="00466CA2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Žuvis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00046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B00046">
              <w:rPr>
                <w:rFonts w:ascii="Times New Roman" w:hAnsi="Times New Roman"/>
                <w:sz w:val="18"/>
                <w:szCs w:val="18"/>
                <w:lang w:val="lt-LT"/>
              </w:rPr>
              <w:t>Savivaldybės preliminarioji sutartis 2019 02 05 Nr.SR-0105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Sotėja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B10266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4860,00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Sotėja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B10266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4860,00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466CA2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2019-08-01</w:t>
            </w: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sutartis </w:t>
            </w:r>
            <w:proofErr w:type="spellStart"/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VP-15</w:t>
            </w:r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>-2019</w:t>
            </w:r>
            <w:proofErr w:type="spellEnd"/>
            <w:r w:rsidRPr="00466CA2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F22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48,27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2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48,27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29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2019-08-06, sutartis Nr.12/4879, SS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Nr.08345602078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372,62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336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372,62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0266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2019-08-13,  sutartis </w:t>
            </w:r>
            <w:r w:rsidR="00B10266" w:rsidRPr="00B10266">
              <w:rPr>
                <w:rFonts w:ascii="Times New Roman" w:hAnsi="Times New Roman"/>
                <w:sz w:val="20"/>
                <w:szCs w:val="20"/>
                <w:lang w:val="lt-LT"/>
              </w:rPr>
              <w:t>Nr. VP7/2016</w:t>
            </w: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KOS Nr. 0414057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32,89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336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2019-08-14, sutartis Nr.12/4879, SS Nr.02319617759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Indai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Acero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132,48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Acero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132,48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E4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2019-08-19, žodinė sutartis, ACR Nr.000263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Kilimai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E4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"Dubingiai"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"Dubingiai"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36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E4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2019-08-23,  žodinė sutartis Nr.DSA0123257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Lentynos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Drakoniukų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 gr.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Dajakuta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Dajakuta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26A82" w:rsidRDefault="004D2F39" w:rsidP="00526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2019-09-02, žodinė  sutartis  DJB Nr.2019403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Actas, soda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B1342F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Pr="00B1342F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B1342F"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„Sanitex</w:t>
            </w:r>
            <w:r w:rsidRPr="00B1342F"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  <w:p w:rsidR="004D2F39" w:rsidRPr="00B1342F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14,56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B1342F"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Pr="00B1342F" w:rsidRDefault="004D2F39" w:rsidP="0007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342F"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„Sanitex</w:t>
            </w:r>
            <w:r w:rsidRPr="00B1342F"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  <w:p w:rsidR="004D2F39" w:rsidRPr="00B1342F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342F" w:rsidRDefault="004D2F39" w:rsidP="00B1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2019-09-02</w:t>
            </w:r>
            <w:r w:rsidRPr="00B1342F">
              <w:rPr>
                <w:rFonts w:ascii="Times New Roman" w:hAnsi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žodinė</w:t>
            </w:r>
            <w:r w:rsidRPr="00B1342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sutartis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SNT0</w:t>
            </w:r>
            <w:r w:rsidRPr="00B1342F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003795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11,86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A7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2019-09-06, sutartis Nr.12/4879, SS Nr.0254848393</w:t>
            </w:r>
          </w:p>
        </w:tc>
      </w:tr>
      <w:tr w:rsidR="004D2F39" w:rsidTr="004D2F39">
        <w:trPr>
          <w:gridAfter w:val="10"/>
          <w:wAfter w:w="15590" w:type="dxa"/>
          <w:trHeight w:val="34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106,08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2019-09-06, sutartis Nr.12/4879, SS Nr.02350400214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Puodas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blenderiui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"AG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Service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077D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077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"AG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Service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111FD9" w:rsidRDefault="004D2F39" w:rsidP="00111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2019-09-09</w:t>
            </w:r>
            <w:r w:rsidRPr="00111FD9">
              <w:rPr>
                <w:rFonts w:ascii="Times New Roman" w:hAnsi="Times New Roman"/>
                <w:sz w:val="20"/>
                <w:szCs w:val="20"/>
                <w:lang w:val="lt-LT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žodinė  sutartis, Nr.19TEC002192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D75EE7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remontas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"Kauno butų ūkis"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202,01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"Kauno butų ūkis"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A5D48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2020-09-30,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sutartis, PBE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>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0006232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BĮ 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švietimo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16,50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BĮ 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švietimo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2019-10-08 sutartis žodinė  SC0004883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165,66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165,66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B10266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2019-10-10,  sutartis  </w:t>
            </w:r>
            <w:r w:rsidR="00B10266" w:rsidRPr="00B10266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Nr. VP7/2016 </w:t>
            </w: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>KOS Nr. 0418880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I.Pūrienės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„Buhalteris“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271,57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I.Pūrienės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„Buhalteris“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271,57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111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2019-10-11, žodinė sutartis, BUH-KA Nr.121805</w:t>
            </w:r>
          </w:p>
        </w:tc>
      </w:tr>
      <w:tr w:rsidR="004D2F39" w:rsidTr="004D2F39">
        <w:trPr>
          <w:gridAfter w:val="10"/>
          <w:wAfter w:w="15590" w:type="dxa"/>
          <w:trHeight w:val="31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Mažos vertės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 xml:space="preserve">Mažiausia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Kauno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24,00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Mažiausia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Kauno pedagogų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2019-10-24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 xml:space="preserve">sutartis žodinė  KPK Nr.020041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2019-10-29 sutartis žodinė  KPK Nr.021175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51,96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2019-11-06, sutartis Nr.12/4879, SS Nr.0824212689</w:t>
            </w:r>
          </w:p>
        </w:tc>
      </w:tr>
      <w:tr w:rsidR="004D2F39" w:rsidTr="004D2F39">
        <w:trPr>
          <w:gridAfter w:val="10"/>
          <w:wAfter w:w="15590" w:type="dxa"/>
          <w:trHeight w:val="78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Staltiesės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38,36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2019-11-06, sutartis Nr.12/4879, SS Nr.0824212688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BĮ 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švietimo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BĮ 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švietimo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A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2019-11-06 sutartis žodinė  SC0005095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"Gudragalvis"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348,66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"Gudragalvis"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348,66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D4F89" w:rsidRDefault="004D2F39" w:rsidP="005D4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2019-11-06, žodinė sutartis, GA Nr.47599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Tonerių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77,00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"Edema"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8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2019-11-06, žodinė sutartis Nr.EDM000020370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12952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12952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Janida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Janida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8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2019-11-07, žodinė sutartis DA Nr.4911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. drabužiai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Vaisona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Vaisona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D4F8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2019-11-07</w:t>
            </w:r>
            <w:r w:rsidRPr="005D4F89">
              <w:rPr>
                <w:rFonts w:ascii="Times New Roman" w:hAnsi="Times New Roman"/>
                <w:sz w:val="20"/>
                <w:szCs w:val="20"/>
                <w:lang w:val="lt-LT"/>
              </w:rPr>
              <w:t>, žodinė sutartis,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VS Nr.00155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Vaikiška literatūra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VĮ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Terra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Publica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303,42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VĮ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Terra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Publica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303,42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F1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2019-11-08, žodinė  sutartis Nr.TEP016927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Medikamentai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12952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12952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„Gintarinė vaistinė“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„Gintarinė vaistinė“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199,99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F1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2019-11-12, žodinė sutartis FPA19 Nr.000005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Baldų gamyba ir pristatymas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12952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12952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Diforma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1288,00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Diforma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1288,0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2019-11-12, sutartis Nr. 19/120/VP-16-2019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Minkštas inventorius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IĮ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Gevaina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855,60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IĮ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Gevaina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855,60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D4F89" w:rsidRDefault="004D2F39" w:rsidP="003F1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2019-11-15</w:t>
            </w:r>
            <w:r w:rsidRPr="005D4F8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sutartis,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GEV19/1291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3F1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Transporto paslaugos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Jūraina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145,20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Jūraina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D4F89" w:rsidRDefault="004D2F39" w:rsidP="00014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2019-11-15</w:t>
            </w:r>
            <w:r w:rsidRPr="005D4F8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sutartis,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KN Nr.1521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Spausdintuvai,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lt-LT"/>
              </w:rPr>
              <w:t>ksetės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Emeksa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Emeksa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5D4F8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2019-11-18</w:t>
            </w:r>
            <w:r w:rsidRPr="005D4F8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žodinė sutartis,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 Nr.0002262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Edukacinė programa "Kupriukas muzikantas"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12952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12952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KĮ "Kauno santaka"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EA1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KĮ "Kauno santaka"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2019-11-18,  sutartis Nr. VP-21-2019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Pianino derinimas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Unitonas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Unitonas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2019-11-20 sutartis žodinė  UNI Nr.1887 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432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432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2019-11-20 sutartis žodinė  KPK Nr.021501   </w:t>
            </w:r>
          </w:p>
        </w:tc>
      </w:tr>
      <w:tr w:rsidR="004D2F39" w:rsidTr="004D2F39">
        <w:trPr>
          <w:gridAfter w:val="10"/>
          <w:wAfter w:w="15590" w:type="dxa"/>
          <w:trHeight w:val="74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Ūkio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2019-11-21, sutartis Nr.12/4879, SS Nr.10187536228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Eglutės kalėdinės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322,74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2019-11-27, sutartis Nr.12/4879, SS Nr.02337104886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2019-11-27 sutartis žodinė  KPK Nr.021682   </w:t>
            </w:r>
          </w:p>
        </w:tc>
      </w:tr>
      <w:tr w:rsidR="004D2F39" w:rsidTr="004D2F39">
        <w:trPr>
          <w:gridAfter w:val="10"/>
          <w:wAfter w:w="15590" w:type="dxa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Savivaldybės preliminarioji sutartis 2020 07 09 Nr.SR-525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RIUKKPA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RIUKKPA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2019-12-03 sutartis žodinė  RIUK Nr.190024   </w:t>
            </w:r>
          </w:p>
        </w:tc>
      </w:tr>
      <w:tr w:rsidR="004D2F39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Jautiena ir paukštiena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12952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12952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"Mažeikių mėsinė"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"Mažeikių mėsinė"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2019-12-04, sutartis Nr. VP-18-2019</w:t>
            </w:r>
          </w:p>
        </w:tc>
      </w:tr>
      <w:tr w:rsidR="004D2F39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Kiauliena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Pr="00F12952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12952"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"Mažeikių mėsinė"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"Mažeikių mėsinė"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2019-12-04, sutartis Nr. VP-19-2019</w:t>
            </w:r>
          </w:p>
        </w:tc>
      </w:tr>
      <w:tr w:rsidR="004D2F39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Pienas ir pieno produktai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"Žemaitijos pienas"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"Žemaitijos pienas"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2019-12-04, sutartis Nr. VP-20-2019</w:t>
            </w:r>
          </w:p>
        </w:tc>
      </w:tr>
      <w:tr w:rsidR="004D2F39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EA4C0D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80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Kauno pedagogų kvalifikacijos 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2019-12-06 sutartis žodinė  KPK Nr.021928   </w:t>
            </w:r>
          </w:p>
        </w:tc>
      </w:tr>
      <w:tr w:rsidR="004D2F39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Kilimai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"Dubingiai"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"Dubingiai"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2019-12-06, žodinė sutartis, Nr.DSA0127812</w:t>
            </w:r>
          </w:p>
        </w:tc>
      </w:tr>
      <w:tr w:rsidR="004D2F39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Baldai į grupes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535,00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D2F39" w:rsidRDefault="004D2F39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80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39" w:rsidRDefault="004D2F39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2019-12-09, žodinė sutartis, BREO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Nr.0007998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Ledo tirpiklis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Ornas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ED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Ornas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2019-12-09, žodinė sutartis,  Nr.ORN02091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Telefono aparatai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69,22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ED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ED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69,22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2019-12-10, sutartis Nr.12/4879, SS Nr.10347802209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512,65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2019-12-10, sutartis Nr.12/4879, SS Nr.10187536511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561,63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561,63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P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>2019-12-11,  sutartis VP7/2016 KOS Nr. 0423642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Smėlio dėžė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"Žaidimų aikštelių įranga"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2019-12-11, žodinė sutartis,  Nr.19ŽAĮ0262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Apsauginės signalizacijos remontas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393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Gato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47,85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Gato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47,85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2019-12-11, sutartis, Nr.TP19/4P-5/VP-07-2019 GT Nr.00379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Roletai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grupių langams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Dextera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1866,24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Dextera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1866,24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2019-12-12, žodinė sutartis,  DEX1903299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Žoliapjovė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412,30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412,30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2019-12-13, sutartis Nr.12/4879, SS Nr.10352801401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37,55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2019-12-13, sutartis Nr.12/4879, SS Nr.10353000496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Žaislai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527,95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527,95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2019-12-13, sutartis Nr.12/4879, SS Nr.10353000495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Virtuvės reikmenys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Tangutas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601,98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2B0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Tangutas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601,98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614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2019-12-13, žodinė sutartis, TAN Nr.0014741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Kanceliarinės prekės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I.Pūrienės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„Buhalteris“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510,62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I.Pūrienės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PĮ „Buhalteris“</w:t>
            </w:r>
          </w:p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510,62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2019-12-16, žodinė sutartis, BUH-KA Nr.122173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Pr="00D75EE7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Santechnikos remontas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Mažos vertės pirkimas vykdomas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lastRenderedPageBreak/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"Kauno butų ūkis"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99,17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"Kauno butų ūkis"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99,17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Pr="00BA5D48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2019-12-16,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sutartis, PBE </w:t>
            </w:r>
            <w:r w:rsidRPr="00BA5D48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Nr.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0006438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Remonto darbai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Verbys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Verbys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P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>2019-12-16, sutartis,  LV Nr.001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Kvalifikacijos kursai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BĮ 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švietimo centras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BĮ 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rajo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švietimo centras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2019-12-16 sutartis žodinė  SC0005576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Molbertas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Slaugivita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325,94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Slaugivita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325,94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2B0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2019-12-16 sutartis žodinė SLS  Nr.37566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Roletai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grupių langams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Dextera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738,60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Dextera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2019-12-17, žodinė sutartis,  DEX1903338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Kompiuterinė įranga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„Tavo elektronikos zona“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950,90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„Tavo elektronikos zona“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950,90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2019-12-18, žodinė sutartis,  TEZ Nr.5047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Baldai į grupes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1807,00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1807,00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2019-12-18, žodinė sutartis, BREO Nr.0008139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Dulkių siurblys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5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Emeksai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Emeksai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5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2019-12-18, žodinė sutartis, TEL Nr.0002280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Valymo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213,94 EUR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Koslita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Į.k.0372691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213,94 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P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10266">
              <w:rPr>
                <w:rFonts w:ascii="Times New Roman" w:hAnsi="Times New Roman"/>
                <w:sz w:val="20"/>
                <w:szCs w:val="20"/>
                <w:lang w:val="lt-LT"/>
              </w:rPr>
              <w:t>2018-12-18,  sutartis Nr.VP7/2016 KOS Nr. 0397039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Indai į grupes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Acero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739,70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2B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MB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Acero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739,70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52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2019-12-19, žodinė sutartis, ACR Nr.000376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Eduko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585,99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Eduko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Lt"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585,99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Pr="002B730C" w:rsidRDefault="00B10266" w:rsidP="002B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2B730C">
              <w:rPr>
                <w:rFonts w:ascii="Times New Roman" w:hAnsi="Times New Roman"/>
                <w:sz w:val="20"/>
                <w:szCs w:val="20"/>
                <w:lang w:val="lt-LT"/>
              </w:rPr>
              <w:t>2019-12-19, žodinė sutartis, Nr.SSP1738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Rizikos vertinimas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2B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"Sabelija"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BD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314,60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7B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BD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"Sabelija"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314,60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2B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2019-12-19, žodinė sutartis, KAU19 Nr.1439</w:t>
            </w:r>
          </w:p>
        </w:tc>
      </w:tr>
      <w:tr w:rsidR="00B10266" w:rsidTr="004D2F39">
        <w:trPr>
          <w:gridAfter w:val="10"/>
          <w:wAfter w:w="15590" w:type="dxa"/>
          <w:trHeight w:val="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Ugdymo priemonės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Mažos vertės pirkimas vykdomas apklausos būdu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"Kotryna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Group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141,66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Mažiausia kaina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0266" w:rsidRDefault="00B10266" w:rsidP="004D2F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"Kotryna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Group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lt-LT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141,66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66" w:rsidRDefault="00B10266" w:rsidP="004D2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2019-12-19, žodinė sutartis,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t-LT"/>
              </w:rPr>
              <w:t>Nr.KOT-036942</w:t>
            </w:r>
            <w:proofErr w:type="spellEnd"/>
          </w:p>
        </w:tc>
      </w:tr>
    </w:tbl>
    <w:p w:rsidR="00135855" w:rsidRDefault="00135855">
      <w:pPr>
        <w:rPr>
          <w:lang w:val="en-US"/>
        </w:rPr>
      </w:pPr>
    </w:p>
    <w:p w:rsidR="00B10266" w:rsidRPr="00B10266" w:rsidRDefault="00B10266">
      <w:pPr>
        <w:rPr>
          <w:rFonts w:ascii="Times New Roman" w:hAnsi="Times New Roman"/>
          <w:sz w:val="20"/>
          <w:szCs w:val="20"/>
          <w:lang w:val="en-US"/>
        </w:rPr>
      </w:pPr>
      <w:r w:rsidRPr="00B10266">
        <w:rPr>
          <w:rFonts w:ascii="Times New Roman" w:hAnsi="Times New Roman"/>
          <w:sz w:val="20"/>
          <w:szCs w:val="20"/>
          <w:lang w:val="en-US"/>
        </w:rPr>
        <w:t>Parengė direktorės pvaduotoja ūkiui Elena Banevičienė</w:t>
      </w:r>
    </w:p>
    <w:sectPr w:rsidR="00B10266" w:rsidRPr="00B10266" w:rsidSect="00EA4C0D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D112F3"/>
    <w:rsid w:val="00014333"/>
    <w:rsid w:val="00017BAD"/>
    <w:rsid w:val="00032407"/>
    <w:rsid w:val="00077DD1"/>
    <w:rsid w:val="000A7C9D"/>
    <w:rsid w:val="00111FD9"/>
    <w:rsid w:val="00135855"/>
    <w:rsid w:val="00155B3E"/>
    <w:rsid w:val="00191E8E"/>
    <w:rsid w:val="001A61A5"/>
    <w:rsid w:val="001A62C4"/>
    <w:rsid w:val="001C6BEF"/>
    <w:rsid w:val="001F4DE5"/>
    <w:rsid w:val="002010DE"/>
    <w:rsid w:val="00244B23"/>
    <w:rsid w:val="00297411"/>
    <w:rsid w:val="002A08D5"/>
    <w:rsid w:val="002B0179"/>
    <w:rsid w:val="002B0EFB"/>
    <w:rsid w:val="002B730C"/>
    <w:rsid w:val="002D55C7"/>
    <w:rsid w:val="002F19E9"/>
    <w:rsid w:val="00336569"/>
    <w:rsid w:val="00346F3C"/>
    <w:rsid w:val="00362FB0"/>
    <w:rsid w:val="00386AC2"/>
    <w:rsid w:val="003933B9"/>
    <w:rsid w:val="003B0543"/>
    <w:rsid w:val="003D329E"/>
    <w:rsid w:val="003D3400"/>
    <w:rsid w:val="003E0041"/>
    <w:rsid w:val="003F110E"/>
    <w:rsid w:val="004053A3"/>
    <w:rsid w:val="0040652A"/>
    <w:rsid w:val="004329DE"/>
    <w:rsid w:val="004520CC"/>
    <w:rsid w:val="00454E16"/>
    <w:rsid w:val="00454FA2"/>
    <w:rsid w:val="00455AFF"/>
    <w:rsid w:val="00466CA2"/>
    <w:rsid w:val="00467648"/>
    <w:rsid w:val="004A2EF1"/>
    <w:rsid w:val="004C5104"/>
    <w:rsid w:val="004D2F39"/>
    <w:rsid w:val="00505978"/>
    <w:rsid w:val="005070DA"/>
    <w:rsid w:val="00526A82"/>
    <w:rsid w:val="00555647"/>
    <w:rsid w:val="00586643"/>
    <w:rsid w:val="005C7D4E"/>
    <w:rsid w:val="005D4F89"/>
    <w:rsid w:val="005F607F"/>
    <w:rsid w:val="0061465C"/>
    <w:rsid w:val="00622A8F"/>
    <w:rsid w:val="00674420"/>
    <w:rsid w:val="0074445A"/>
    <w:rsid w:val="00775490"/>
    <w:rsid w:val="00786D63"/>
    <w:rsid w:val="007874E5"/>
    <w:rsid w:val="007B6240"/>
    <w:rsid w:val="007E55AB"/>
    <w:rsid w:val="008027D6"/>
    <w:rsid w:val="00802A0E"/>
    <w:rsid w:val="00816144"/>
    <w:rsid w:val="0082451D"/>
    <w:rsid w:val="008D21C1"/>
    <w:rsid w:val="008F2561"/>
    <w:rsid w:val="008F475D"/>
    <w:rsid w:val="00946E72"/>
    <w:rsid w:val="00966B82"/>
    <w:rsid w:val="009C06ED"/>
    <w:rsid w:val="009E4895"/>
    <w:rsid w:val="009F4DCC"/>
    <w:rsid w:val="00A14BB2"/>
    <w:rsid w:val="00A14FBE"/>
    <w:rsid w:val="00A22400"/>
    <w:rsid w:val="00AF6E3E"/>
    <w:rsid w:val="00B00046"/>
    <w:rsid w:val="00B07B08"/>
    <w:rsid w:val="00B10266"/>
    <w:rsid w:val="00B1342F"/>
    <w:rsid w:val="00B14BCA"/>
    <w:rsid w:val="00B27590"/>
    <w:rsid w:val="00B4592B"/>
    <w:rsid w:val="00B71436"/>
    <w:rsid w:val="00B9056D"/>
    <w:rsid w:val="00BA2AD9"/>
    <w:rsid w:val="00BA5D48"/>
    <w:rsid w:val="00BB4EB4"/>
    <w:rsid w:val="00BC3AEA"/>
    <w:rsid w:val="00BD6AFC"/>
    <w:rsid w:val="00BD7017"/>
    <w:rsid w:val="00BE4973"/>
    <w:rsid w:val="00C31EBD"/>
    <w:rsid w:val="00C35D43"/>
    <w:rsid w:val="00C572B7"/>
    <w:rsid w:val="00D112F3"/>
    <w:rsid w:val="00D13071"/>
    <w:rsid w:val="00D3380B"/>
    <w:rsid w:val="00D479E6"/>
    <w:rsid w:val="00D55F59"/>
    <w:rsid w:val="00D75EB0"/>
    <w:rsid w:val="00D75EE7"/>
    <w:rsid w:val="00D83477"/>
    <w:rsid w:val="00DA0879"/>
    <w:rsid w:val="00DB7AF1"/>
    <w:rsid w:val="00E11B0B"/>
    <w:rsid w:val="00E1761D"/>
    <w:rsid w:val="00E24091"/>
    <w:rsid w:val="00E4522A"/>
    <w:rsid w:val="00E46B60"/>
    <w:rsid w:val="00E50865"/>
    <w:rsid w:val="00E53ADF"/>
    <w:rsid w:val="00E6119B"/>
    <w:rsid w:val="00E6361F"/>
    <w:rsid w:val="00E75CF9"/>
    <w:rsid w:val="00EA1065"/>
    <w:rsid w:val="00EA1CF3"/>
    <w:rsid w:val="00EA4C0D"/>
    <w:rsid w:val="00F12952"/>
    <w:rsid w:val="00F22932"/>
    <w:rsid w:val="00F4569B"/>
    <w:rsid w:val="00FE088B"/>
    <w:rsid w:val="00F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2F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112F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WHITENERGY</dc:creator>
  <cp:lastModifiedBy>WHITENERGY</cp:lastModifiedBy>
  <cp:revision>7</cp:revision>
  <dcterms:created xsi:type="dcterms:W3CDTF">2019-01-04T11:47:00Z</dcterms:created>
  <dcterms:modified xsi:type="dcterms:W3CDTF">2021-02-19T13:36:00Z</dcterms:modified>
</cp:coreProperties>
</file>